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73" w:rsidRPr="00F80073" w:rsidRDefault="00F80073" w:rsidP="00F80073">
      <w:pPr>
        <w:rPr>
          <w:b/>
          <w:sz w:val="40"/>
          <w:szCs w:val="40"/>
        </w:rPr>
      </w:pPr>
      <w:proofErr w:type="spellStart"/>
      <w:r w:rsidRPr="00F80073">
        <w:rPr>
          <w:b/>
          <w:sz w:val="40"/>
          <w:szCs w:val="40"/>
        </w:rPr>
        <w:t>Matarrelli</w:t>
      </w:r>
      <w:proofErr w:type="spellEnd"/>
      <w:r w:rsidRPr="00F80073">
        <w:rPr>
          <w:b/>
          <w:sz w:val="40"/>
          <w:szCs w:val="40"/>
        </w:rPr>
        <w:t xml:space="preserve"> Antonio</w:t>
      </w:r>
    </w:p>
    <w:p w:rsidR="00F80073" w:rsidRDefault="00F80073" w:rsidP="00F80073">
      <w:r>
        <w:t>È nato a Krefeld, in Germania, ma è residente a Mesagne.</w:t>
      </w:r>
    </w:p>
    <w:p w:rsidR="00F80073" w:rsidRDefault="00F80073" w:rsidP="00F80073">
      <w:r>
        <w:t>Nel 2000 viene eletto consigliere comunale di Mesagne e diviene l'assessore all'urbanistica e in seguito alle politiche sociali. Dal 2004 al 2009 è stato consigliere provinciale di Brindisi.</w:t>
      </w:r>
    </w:p>
    <w:p w:rsidR="00F80073" w:rsidRDefault="00F80073" w:rsidP="00F80073">
      <w:r>
        <w:t>Nel settembre 2009 è stato eletto coordinatore provinciale a Brindisi di SEL. Alle elezioni regionali in Puglia del 2010 viene eletto consigliere regionale con Sinistra Ecologia Libertà in provincia di Brindisi.</w:t>
      </w:r>
    </w:p>
    <w:p w:rsidR="00F80073" w:rsidRDefault="00F80073" w:rsidP="00F80073">
      <w:r>
        <w:t>Alle elezioni politiche del 2013 viene eletto alla Camera dei Deputati, nella circoscrizione Puglia, nelle liste di Sinistra Ecologia Libertà.</w:t>
      </w:r>
    </w:p>
    <w:p w:rsidR="00F80073" w:rsidRDefault="00F80073" w:rsidP="00F80073">
      <w:r>
        <w:t>Il 29 aprile 2015, dopo avere espresso il suo voto favorevole all'</w:t>
      </w:r>
      <w:proofErr w:type="spellStart"/>
      <w:r>
        <w:t>Italicum</w:t>
      </w:r>
      <w:proofErr w:type="spellEnd"/>
      <w:r>
        <w:t>, abbandona SEL per entrare a far parte del gruppo misto.</w:t>
      </w:r>
    </w:p>
    <w:p w:rsidR="00F80073" w:rsidRDefault="00F80073" w:rsidP="00F80073">
      <w:r>
        <w:t xml:space="preserve">Aderisce a Possibile, nuovo partito politico costituito da Giuseppe </w:t>
      </w:r>
      <w:proofErr w:type="spellStart"/>
      <w:r>
        <w:t>Civati</w:t>
      </w:r>
      <w:proofErr w:type="spellEnd"/>
      <w:r>
        <w:t xml:space="preserve"> (deputato fuoriuscito dal PD), entrando così il 4 maggio 2015 a far parte della componente del gruppo misto Alternativa Libera - Possibile, costituita dai fuoriusciti dal M5S e dagli stessi deputati di Possibile.</w:t>
      </w:r>
    </w:p>
    <w:p w:rsidR="00F80073" w:rsidRDefault="00F80073" w:rsidP="00F80073">
      <w:r>
        <w:t xml:space="preserve">Il 17 marzo 2017 </w:t>
      </w:r>
      <w:proofErr w:type="spellStart"/>
      <w:r>
        <w:t>Matarrelli</w:t>
      </w:r>
      <w:proofErr w:type="spellEnd"/>
      <w:r>
        <w:t xml:space="preserve"> lascia Possibile (e quindi il gruppo misto) per aderire ad Articolo Uno.</w:t>
      </w:r>
    </w:p>
    <w:p w:rsidR="00D7595F" w:rsidRDefault="00F80073" w:rsidP="00F80073">
      <w:r>
        <w:t xml:space="preserve">Il 9 giugno 2019, </w:t>
      </w:r>
      <w:proofErr w:type="spellStart"/>
      <w:r>
        <w:t>Matarrelli</w:t>
      </w:r>
      <w:proofErr w:type="spellEnd"/>
      <w:r>
        <w:t xml:space="preserve"> viene eletto sindaco di Mesagne, sostenuto da una coalizione di liste civiche.</w:t>
      </w:r>
    </w:p>
    <w:p w:rsidR="00F80073" w:rsidRDefault="00F80073" w:rsidP="00F80073">
      <w:r>
        <w:t xml:space="preserve">Il 6 marzo 2022 </w:t>
      </w:r>
      <w:proofErr w:type="spellStart"/>
      <w:r>
        <w:t>Matarrelli</w:t>
      </w:r>
      <w:proofErr w:type="spellEnd"/>
      <w:r>
        <w:t xml:space="preserve"> è stato proclamato Presidente della Provincia di Brindisi.</w:t>
      </w:r>
      <w:bookmarkStart w:id="0" w:name="_GoBack"/>
      <w:bookmarkEnd w:id="0"/>
    </w:p>
    <w:sectPr w:rsidR="00F80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73"/>
    <w:rsid w:val="00D7595F"/>
    <w:rsid w:val="00F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2022-03-09T11:01:00Z</dcterms:created>
  <dcterms:modified xsi:type="dcterms:W3CDTF">2022-03-09T11:05:00Z</dcterms:modified>
</cp:coreProperties>
</file>